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66" w:rsidRDefault="00E96E66">
      <w:pPr>
        <w:spacing w:line="520" w:lineRule="exact"/>
        <w:rPr>
          <w:rFonts w:ascii="方正小标宋简体" w:eastAsia="方正小标宋简体" w:hAnsi="方正小标宋_GBK" w:cs="方正小标宋_GBK"/>
          <w:b/>
          <w:bCs/>
          <w:kern w:val="0"/>
          <w:sz w:val="44"/>
          <w:szCs w:val="44"/>
        </w:rPr>
      </w:pPr>
    </w:p>
    <w:p w:rsidR="00E96E66" w:rsidRDefault="00B432CD">
      <w:pPr>
        <w:spacing w:line="520" w:lineRule="exact"/>
        <w:rPr>
          <w:rFonts w:ascii="方正小标宋简体" w:eastAsia="方正小标宋简体" w:hAnsi="方正小标宋_GBK" w:cs="方正小标宋_GBK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湖南科技大学</w:t>
      </w:r>
      <w:r w:rsidR="00E25C3F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体育学院</w:t>
      </w:r>
      <w:r w:rsidR="00E25C3F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关于做好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2021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年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评审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“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杜剑平奖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助学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金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”</w:t>
      </w:r>
      <w:r w:rsidR="000F1C54">
        <w:rPr>
          <w:rFonts w:ascii="方正小标宋简体" w:eastAsia="方正小标宋简体" w:hAnsi="方正小标宋_GBK" w:cs="方正小标宋_GBK" w:hint="eastAsia"/>
          <w:b/>
          <w:bCs/>
          <w:kern w:val="0"/>
          <w:sz w:val="44"/>
          <w:szCs w:val="44"/>
        </w:rPr>
        <w:t>的通知</w:t>
      </w:r>
    </w:p>
    <w:p w:rsidR="00E96E66" w:rsidRDefault="00E96E66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为促进学生全面发展，提升其综合素质和就业竞争力，杜剑平先生特在我校设立“杜剑平奖助学金”。根据</w:t>
      </w:r>
      <w:r w:rsidR="00E25C3F">
        <w:rPr>
          <w:rFonts w:ascii="仿宋" w:eastAsia="仿宋" w:hAnsi="仿宋" w:cs="仿宋" w:hint="eastAsia"/>
          <w:sz w:val="32"/>
          <w:szCs w:val="32"/>
        </w:rPr>
        <w:t>学校有关通知精神，结合我院实际</w:t>
      </w:r>
      <w:r>
        <w:rPr>
          <w:rFonts w:ascii="仿宋" w:eastAsia="仿宋" w:hAnsi="仿宋" w:cs="仿宋" w:hint="eastAsia"/>
          <w:sz w:val="32"/>
          <w:szCs w:val="32"/>
        </w:rPr>
        <w:t>，现将该奖助学金评审有关事项通知如下：</w:t>
      </w: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</w:t>
      </w:r>
      <w:r>
        <w:rPr>
          <w:rFonts w:ascii="黑体" w:eastAsia="黑体" w:hint="eastAsia"/>
          <w:b/>
          <w:bCs/>
          <w:sz w:val="32"/>
          <w:szCs w:val="32"/>
        </w:rPr>
        <w:t>资助标准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“杜剑平奖助学金”每人每学年资助</w:t>
      </w:r>
      <w:r>
        <w:rPr>
          <w:rFonts w:ascii="仿宋" w:eastAsia="仿宋" w:hAnsi="仿宋" w:cs="仿宋" w:hint="eastAsia"/>
          <w:sz w:val="32"/>
          <w:szCs w:val="32"/>
        </w:rPr>
        <w:t>2000</w:t>
      </w:r>
      <w:r>
        <w:rPr>
          <w:rFonts w:ascii="仿宋" w:eastAsia="仿宋" w:hAnsi="仿宋" w:cs="仿宋" w:hint="eastAsia"/>
          <w:sz w:val="32"/>
          <w:szCs w:val="32"/>
        </w:rPr>
        <w:t>元</w:t>
      </w:r>
      <w:r w:rsidR="00E25C3F">
        <w:rPr>
          <w:rFonts w:ascii="仿宋" w:eastAsia="仿宋" w:hAnsi="仿宋" w:cs="仿宋" w:hint="eastAsia"/>
          <w:sz w:val="32"/>
          <w:szCs w:val="32"/>
        </w:rPr>
        <w:t>，本次资助</w:t>
      </w:r>
      <w:r w:rsidR="00B432CD">
        <w:rPr>
          <w:rFonts w:ascii="仿宋" w:eastAsia="仿宋" w:hAnsi="仿宋" w:cs="仿宋" w:hint="eastAsia"/>
          <w:sz w:val="32"/>
          <w:szCs w:val="32"/>
        </w:rPr>
        <w:t>我</w:t>
      </w:r>
      <w:r w:rsidR="00454A8E">
        <w:rPr>
          <w:rFonts w:ascii="仿宋" w:eastAsia="仿宋" w:hAnsi="仿宋" w:cs="仿宋" w:hint="eastAsia"/>
          <w:sz w:val="32"/>
          <w:szCs w:val="32"/>
        </w:rPr>
        <w:t>院</w:t>
      </w:r>
      <w:r w:rsidR="00E25C3F">
        <w:rPr>
          <w:rFonts w:ascii="仿宋" w:eastAsia="仿宋" w:hAnsi="仿宋" w:cs="仿宋" w:hint="eastAsia"/>
          <w:sz w:val="32"/>
          <w:szCs w:val="32"/>
        </w:rPr>
        <w:t>1</w:t>
      </w:r>
      <w:r w:rsidR="00E25C3F">
        <w:rPr>
          <w:rFonts w:ascii="仿宋" w:eastAsia="仿宋" w:hAnsi="仿宋" w:cs="仿宋"/>
          <w:sz w:val="32"/>
          <w:szCs w:val="32"/>
        </w:rPr>
        <w:t>6</w:t>
      </w:r>
      <w:r w:rsidR="00E25C3F">
        <w:rPr>
          <w:rFonts w:ascii="仿宋" w:eastAsia="仿宋" w:hAnsi="仿宋" w:cs="仿宋" w:hint="eastAsia"/>
          <w:sz w:val="32"/>
          <w:szCs w:val="32"/>
        </w:rPr>
        <w:t>人</w:t>
      </w:r>
      <w:r>
        <w:rPr>
          <w:rFonts w:ascii="仿宋" w:eastAsia="仿宋" w:hAnsi="仿宋" w:cs="仿宋" w:hint="eastAsia"/>
          <w:sz w:val="32"/>
          <w:szCs w:val="32"/>
        </w:rPr>
        <w:t>（优秀学生、优秀家庭经济困难学生）。</w:t>
      </w: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二、</w:t>
      </w:r>
      <w:r>
        <w:rPr>
          <w:rFonts w:ascii="黑体" w:eastAsia="黑体" w:hint="eastAsia"/>
          <w:b/>
          <w:bCs/>
          <w:sz w:val="32"/>
          <w:szCs w:val="32"/>
        </w:rPr>
        <w:t>资助对象</w:t>
      </w:r>
      <w:r>
        <w:rPr>
          <w:rFonts w:ascii="黑体" w:eastAsia="黑体" w:hint="eastAsia"/>
          <w:b/>
          <w:bCs/>
          <w:sz w:val="32"/>
          <w:szCs w:val="32"/>
        </w:rPr>
        <w:t>及指标分配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</w:t>
      </w:r>
      <w:r w:rsidR="00E25C3F">
        <w:rPr>
          <w:rFonts w:ascii="仿宋" w:eastAsia="仿宋" w:hAnsi="仿宋" w:cs="仿宋" w:hint="eastAsia"/>
          <w:sz w:val="32"/>
          <w:szCs w:val="32"/>
        </w:rPr>
        <w:t>院在籍在校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全日制优秀</w:t>
      </w:r>
      <w:r w:rsidR="00E25C3F">
        <w:rPr>
          <w:rFonts w:ascii="仿宋" w:eastAsia="仿宋" w:hAnsi="仿宋" w:cs="仿宋" w:hint="eastAsia"/>
          <w:sz w:val="32"/>
          <w:szCs w:val="32"/>
        </w:rPr>
        <w:t>本科生</w:t>
      </w:r>
      <w:r>
        <w:rPr>
          <w:rFonts w:ascii="仿宋" w:eastAsia="仿宋" w:hAnsi="仿宋" w:cs="仿宋" w:hint="eastAsia"/>
          <w:sz w:val="32"/>
          <w:szCs w:val="32"/>
        </w:rPr>
        <w:t>、已认定家庭经济困难</w:t>
      </w:r>
      <w:r w:rsidR="00E25C3F">
        <w:rPr>
          <w:rFonts w:ascii="仿宋" w:eastAsia="仿宋" w:hAnsi="仿宋" w:cs="仿宋" w:hint="eastAsia"/>
          <w:sz w:val="32"/>
          <w:szCs w:val="32"/>
        </w:rPr>
        <w:t>的本科生。</w:t>
      </w: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三、</w:t>
      </w:r>
      <w:r>
        <w:rPr>
          <w:rFonts w:ascii="黑体" w:eastAsia="黑体" w:hint="eastAsia"/>
          <w:b/>
          <w:bCs/>
          <w:sz w:val="32"/>
          <w:szCs w:val="32"/>
        </w:rPr>
        <w:t>申请条件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热爱祖国，拥护党和国家的大政方针；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在校表现良好，无违法乱纪行为，未被校方纪律处分，乐于助人、勇于担当；</w:t>
      </w:r>
    </w:p>
    <w:p w:rsidR="00E25C3F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学习努力、上学年无挂科，优秀学生上一学年（大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学生为上学期）平均学分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排名在同年级同专业前</w:t>
      </w:r>
      <w:r>
        <w:rPr>
          <w:rFonts w:ascii="仿宋" w:eastAsia="仿宋" w:hAnsi="仿宋" w:cs="仿宋" w:hint="eastAsia"/>
          <w:sz w:val="32"/>
          <w:szCs w:val="32"/>
        </w:rPr>
        <w:t>15%</w:t>
      </w:r>
      <w:r>
        <w:rPr>
          <w:rFonts w:ascii="仿宋" w:eastAsia="仿宋" w:hAnsi="仿宋" w:cs="仿宋" w:hint="eastAsia"/>
          <w:sz w:val="32"/>
          <w:szCs w:val="32"/>
        </w:rPr>
        <w:t>（大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学生英语</w:t>
      </w:r>
      <w:r w:rsidR="00E36F6F">
        <w:rPr>
          <w:rFonts w:ascii="仿宋" w:eastAsia="仿宋" w:hAnsi="仿宋" w:cs="仿宋" w:hint="eastAsia"/>
          <w:sz w:val="32"/>
          <w:szCs w:val="32"/>
        </w:rPr>
        <w:t>通过英语</w:t>
      </w:r>
      <w:r>
        <w:rPr>
          <w:rFonts w:ascii="仿宋" w:eastAsia="仿宋" w:hAnsi="仿宋" w:cs="仿宋" w:hint="eastAsia"/>
          <w:sz w:val="32"/>
          <w:szCs w:val="32"/>
        </w:rPr>
        <w:t>三级</w:t>
      </w:r>
      <w:r w:rsidR="00E36F6F">
        <w:rPr>
          <w:rFonts w:ascii="仿宋" w:eastAsia="仿宋" w:hAnsi="仿宋" w:cs="仿宋" w:hint="eastAsia"/>
          <w:sz w:val="32"/>
          <w:szCs w:val="32"/>
        </w:rPr>
        <w:t>考试者</w:t>
      </w:r>
      <w:r>
        <w:rPr>
          <w:rFonts w:ascii="仿宋" w:eastAsia="仿宋" w:hAnsi="仿宋" w:cs="仿宋" w:hint="eastAsia"/>
          <w:sz w:val="32"/>
          <w:szCs w:val="32"/>
        </w:rPr>
        <w:t>优先，大二大三学生要求英语过三级，</w:t>
      </w:r>
      <w:r>
        <w:rPr>
          <w:rFonts w:ascii="仿宋" w:eastAsia="仿宋" w:hAnsi="仿宋" w:cs="仿宋" w:hint="eastAsia"/>
          <w:sz w:val="32"/>
          <w:szCs w:val="32"/>
        </w:rPr>
        <w:t>四级</w:t>
      </w:r>
      <w:r w:rsidR="00E36F6F">
        <w:rPr>
          <w:rFonts w:ascii="仿宋" w:eastAsia="仿宋" w:hAnsi="仿宋" w:cs="仿宋" w:hint="eastAsia"/>
          <w:sz w:val="32"/>
          <w:szCs w:val="32"/>
        </w:rPr>
        <w:t>达到4</w:t>
      </w:r>
      <w:r w:rsidR="00E36F6F">
        <w:rPr>
          <w:rFonts w:ascii="仿宋" w:eastAsia="仿宋" w:hAnsi="仿宋" w:cs="仿宋"/>
          <w:sz w:val="32"/>
          <w:szCs w:val="32"/>
        </w:rPr>
        <w:t>25</w:t>
      </w:r>
      <w:r w:rsidR="00E36F6F">
        <w:rPr>
          <w:rFonts w:ascii="仿宋" w:eastAsia="仿宋" w:hAnsi="仿宋" w:cs="仿宋" w:hint="eastAsia"/>
          <w:sz w:val="32"/>
          <w:szCs w:val="32"/>
        </w:rPr>
        <w:t>分者</w:t>
      </w:r>
      <w:r>
        <w:rPr>
          <w:rFonts w:ascii="仿宋" w:eastAsia="仿宋" w:hAnsi="仿宋" w:cs="仿宋" w:hint="eastAsia"/>
          <w:sz w:val="32"/>
          <w:szCs w:val="32"/>
        </w:rPr>
        <w:t>优先）；家庭经济困难学生上一学年（大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学生为上学期）平均学分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排名在同年级同专业前</w:t>
      </w:r>
      <w:r>
        <w:rPr>
          <w:rFonts w:ascii="仿宋" w:eastAsia="仿宋" w:hAnsi="仿宋" w:cs="仿宋" w:hint="eastAsia"/>
          <w:sz w:val="32"/>
          <w:szCs w:val="32"/>
        </w:rPr>
        <w:t>25%</w:t>
      </w:r>
      <w:r>
        <w:rPr>
          <w:rFonts w:ascii="仿宋" w:eastAsia="仿宋" w:hAnsi="仿宋" w:cs="仿宋" w:hint="eastAsia"/>
          <w:sz w:val="32"/>
          <w:szCs w:val="32"/>
        </w:rPr>
        <w:t>（英语要求与优秀学生的条件可适当放宽，过级的优先）；</w:t>
      </w:r>
    </w:p>
    <w:p w:rsidR="00E96E66" w:rsidRDefault="00E25C3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 w:rsidR="000F1C54">
        <w:rPr>
          <w:rFonts w:ascii="仿宋" w:eastAsia="仿宋" w:hAnsi="仿宋" w:cs="仿宋" w:hint="eastAsia"/>
          <w:sz w:val="32"/>
          <w:szCs w:val="32"/>
        </w:rPr>
        <w:t>上学年已经获得国家奖学金、国家励志奖学金，或其他</w:t>
      </w:r>
      <w:proofErr w:type="gramStart"/>
      <w:r w:rsidR="000F1C54">
        <w:rPr>
          <w:rFonts w:ascii="仿宋" w:eastAsia="仿宋" w:hAnsi="仿宋" w:cs="仿宋" w:hint="eastAsia"/>
          <w:sz w:val="32"/>
          <w:szCs w:val="32"/>
        </w:rPr>
        <w:t>社会奖</w:t>
      </w:r>
      <w:proofErr w:type="gramEnd"/>
      <w:r w:rsidR="000F1C54">
        <w:rPr>
          <w:rFonts w:ascii="仿宋" w:eastAsia="仿宋" w:hAnsi="仿宋" w:cs="仿宋" w:hint="eastAsia"/>
          <w:sz w:val="32"/>
          <w:szCs w:val="32"/>
        </w:rPr>
        <w:t>助学金资助的，一般不与评定；</w:t>
      </w:r>
    </w:p>
    <w:p w:rsidR="00E96E66" w:rsidRDefault="00E25C3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 w:rsidR="000F1C54">
        <w:rPr>
          <w:rFonts w:ascii="仿宋" w:eastAsia="仿宋" w:hAnsi="仿宋" w:cs="仿宋" w:hint="eastAsia"/>
          <w:sz w:val="32"/>
          <w:szCs w:val="32"/>
        </w:rPr>
        <w:t>.</w:t>
      </w:r>
      <w:r w:rsidR="000F1C54">
        <w:rPr>
          <w:rFonts w:ascii="仿宋" w:eastAsia="仿宋" w:hAnsi="仿宋" w:cs="仿宋" w:hint="eastAsia"/>
          <w:sz w:val="32"/>
          <w:szCs w:val="32"/>
        </w:rPr>
        <w:t>积极参加社会实践和公益活动。</w:t>
      </w:r>
    </w:p>
    <w:p w:rsidR="00E96E66" w:rsidRDefault="00E96E6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  <w:sectPr w:rsidR="00E96E66">
          <w:headerReference w:type="default" r:id="rId7"/>
          <w:pgSz w:w="11906" w:h="16838"/>
          <w:pgMar w:top="1440" w:right="1080" w:bottom="1440" w:left="1423" w:header="851" w:footer="992" w:gutter="0"/>
          <w:pgNumType w:fmt="numberInDash" w:start="2"/>
          <w:cols w:space="720"/>
          <w:docGrid w:type="lines" w:linePitch="312"/>
        </w:sectPr>
      </w:pP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四、</w:t>
      </w:r>
      <w:r>
        <w:rPr>
          <w:rFonts w:ascii="黑体" w:eastAsia="黑体" w:hint="eastAsia"/>
          <w:b/>
          <w:bCs/>
          <w:sz w:val="32"/>
          <w:szCs w:val="32"/>
        </w:rPr>
        <w:t>评定原则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公开、公平、公正的原则。在评定工作中</w:t>
      </w:r>
      <w:r>
        <w:rPr>
          <w:rFonts w:ascii="仿宋" w:eastAsia="仿宋" w:hAnsi="仿宋" w:cs="仿宋" w:hint="eastAsia"/>
          <w:sz w:val="32"/>
          <w:szCs w:val="32"/>
        </w:rPr>
        <w:t>做到三个公开，即评审条件、评选程序和评选结果公开，切实增强评审工作的透明度；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优中选优的原则。在评定工作中，</w:t>
      </w:r>
      <w:r>
        <w:rPr>
          <w:rFonts w:ascii="仿宋" w:eastAsia="仿宋" w:hAnsi="仿宋" w:cs="仿宋" w:hint="eastAsia"/>
          <w:sz w:val="32"/>
          <w:szCs w:val="32"/>
        </w:rPr>
        <w:t>严格把握评选条件，坚持“优中选优”，在全</w:t>
      </w:r>
      <w:r w:rsidR="00E25C3F"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范围内评定品学兼优的学生和家庭经济困难学生；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规范化操作原则。在评审工作中，严格按照国家和学校的有关规定进行评审，严格按照程序办事，严格规范评审；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民主监督的原则。在评审工作中，</w:t>
      </w:r>
      <w:r>
        <w:rPr>
          <w:rFonts w:ascii="仿宋" w:eastAsia="仿宋" w:hAnsi="仿宋" w:cs="仿宋" w:hint="eastAsia"/>
          <w:sz w:val="32"/>
          <w:szCs w:val="32"/>
        </w:rPr>
        <w:t>坚持民主，广泛征求</w:t>
      </w:r>
      <w:r>
        <w:rPr>
          <w:rFonts w:ascii="仿宋" w:eastAsia="仿宋" w:hAnsi="仿宋" w:cs="仿宋" w:hint="eastAsia"/>
          <w:sz w:val="32"/>
          <w:szCs w:val="32"/>
        </w:rPr>
        <w:t>师生意见，自觉接受师生监督。</w:t>
      </w: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五、</w:t>
      </w:r>
      <w:r>
        <w:rPr>
          <w:rFonts w:ascii="黑体" w:eastAsia="黑体" w:hint="eastAsia"/>
          <w:b/>
          <w:bCs/>
          <w:sz w:val="32"/>
          <w:szCs w:val="32"/>
        </w:rPr>
        <w:t>评审程序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学生本人申请。学生本人根据自身条件，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日前向学</w:t>
      </w:r>
      <w:r>
        <w:rPr>
          <w:rFonts w:ascii="仿宋" w:eastAsia="仿宋" w:hAnsi="仿宋" w:cs="仿宋" w:hint="eastAsia"/>
          <w:sz w:val="32"/>
          <w:szCs w:val="32"/>
        </w:rPr>
        <w:t>院提交《湖南科技大学“杜剑平奖助学金”申请表》（</w:t>
      </w:r>
      <w:r w:rsidR="00E25C3F">
        <w:rPr>
          <w:rFonts w:ascii="仿宋" w:eastAsia="仿宋" w:hAnsi="仿宋" w:cs="仿宋" w:hint="eastAsia"/>
          <w:sz w:val="32"/>
          <w:szCs w:val="32"/>
        </w:rPr>
        <w:t>纸质稿、</w:t>
      </w:r>
      <w:r>
        <w:rPr>
          <w:rFonts w:ascii="仿宋" w:eastAsia="仿宋" w:hAnsi="仿宋" w:cs="仿宋" w:hint="eastAsia"/>
          <w:sz w:val="32"/>
          <w:szCs w:val="32"/>
        </w:rPr>
        <w:t>见附件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），《湖南科技大学“杜</w:t>
      </w:r>
      <w:r>
        <w:rPr>
          <w:rFonts w:ascii="Calibri" w:eastAsia="仿宋" w:hAnsi="Calibri" w:cs="仿宋"/>
          <w:sz w:val="32"/>
          <w:szCs w:val="32"/>
        </w:rPr>
        <w:t>剑平奖助学金</w:t>
      </w:r>
      <w:r>
        <w:rPr>
          <w:rFonts w:ascii="Calibri" w:eastAsia="仿宋" w:hAnsi="Calibri" w:cs="仿宋"/>
          <w:sz w:val="32"/>
          <w:szCs w:val="32"/>
        </w:rPr>
        <w:t>”</w:t>
      </w:r>
      <w:r>
        <w:rPr>
          <w:rFonts w:ascii="Calibri" w:eastAsia="仿宋" w:hAnsi="Calibri" w:cs="仿宋"/>
          <w:sz w:val="32"/>
          <w:szCs w:val="32"/>
        </w:rPr>
        <w:t>拟推荐学生汇总表》（</w:t>
      </w:r>
      <w:r w:rsidR="00E25C3F">
        <w:rPr>
          <w:rFonts w:ascii="Calibri" w:eastAsia="仿宋" w:hAnsi="Calibri" w:cs="仿宋" w:hint="eastAsia"/>
          <w:sz w:val="32"/>
          <w:szCs w:val="32"/>
        </w:rPr>
        <w:t>电子稿、</w:t>
      </w:r>
      <w:r>
        <w:rPr>
          <w:rFonts w:ascii="Calibri" w:eastAsia="仿宋" w:hAnsi="Calibri" w:cs="仿宋"/>
          <w:sz w:val="32"/>
          <w:szCs w:val="32"/>
        </w:rPr>
        <w:t>附件</w:t>
      </w:r>
      <w:r>
        <w:rPr>
          <w:rFonts w:ascii="Calibri" w:eastAsia="仿宋" w:hAnsi="Calibri" w:cs="仿宋"/>
          <w:sz w:val="32"/>
          <w:szCs w:val="32"/>
        </w:rPr>
        <w:t>2</w:t>
      </w:r>
      <w:r>
        <w:rPr>
          <w:rFonts w:ascii="Calibri" w:eastAsia="仿宋" w:hAnsi="Calibri" w:cs="仿宋"/>
          <w:sz w:val="32"/>
          <w:szCs w:val="32"/>
        </w:rPr>
        <w:t>）</w:t>
      </w:r>
      <w:r>
        <w:rPr>
          <w:rFonts w:ascii="Calibri" w:eastAsia="仿宋" w:hAnsi="Calibri" w:cs="仿宋" w:hint="eastAsia"/>
          <w:sz w:val="32"/>
          <w:szCs w:val="32"/>
        </w:rPr>
        <w:t>，</w:t>
      </w:r>
      <w:r w:rsidR="00E25C3F">
        <w:rPr>
          <w:rFonts w:ascii="Calibri" w:eastAsia="仿宋" w:hAnsi="Calibri" w:cs="仿宋" w:hint="eastAsia"/>
          <w:sz w:val="32"/>
          <w:szCs w:val="32"/>
        </w:rPr>
        <w:t>须填写</w:t>
      </w:r>
      <w:r>
        <w:rPr>
          <w:rFonts w:ascii="仿宋" w:eastAsia="仿宋" w:hAnsi="仿宋" w:cs="仿宋" w:hint="eastAsia"/>
          <w:sz w:val="32"/>
          <w:szCs w:val="32"/>
        </w:rPr>
        <w:t>参加社会实践和公益活动情况</w:t>
      </w:r>
      <w:r w:rsidR="00E25C3F">
        <w:rPr>
          <w:rFonts w:ascii="仿宋" w:eastAsia="仿宋" w:hAnsi="仿宋" w:cs="仿宋" w:hint="eastAsia"/>
          <w:sz w:val="32"/>
          <w:szCs w:val="32"/>
        </w:rPr>
        <w:t>，并提供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奖项</w:t>
      </w:r>
      <w:r w:rsidR="00E25C3F">
        <w:rPr>
          <w:rFonts w:ascii="仿宋" w:eastAsia="仿宋" w:hAnsi="仿宋" w:cs="仿宋" w:hint="eastAsia"/>
          <w:sz w:val="32"/>
          <w:szCs w:val="32"/>
        </w:rPr>
        <w:t>和证书的</w:t>
      </w:r>
      <w:r>
        <w:rPr>
          <w:rFonts w:ascii="仿宋" w:eastAsia="仿宋" w:hAnsi="仿宋" w:cs="仿宋" w:hint="eastAsia"/>
          <w:sz w:val="32"/>
          <w:szCs w:val="32"/>
        </w:rPr>
        <w:t>原件和复印件；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学院推荐。学院根据学生的申请</w:t>
      </w:r>
      <w:r w:rsidR="00E25C3F">
        <w:rPr>
          <w:rFonts w:ascii="仿宋" w:eastAsia="仿宋" w:hAnsi="仿宋" w:cs="仿宋" w:hint="eastAsia"/>
          <w:sz w:val="32"/>
          <w:szCs w:val="32"/>
        </w:rPr>
        <w:t>组织评审</w:t>
      </w:r>
      <w:r>
        <w:rPr>
          <w:rFonts w:ascii="仿宋" w:eastAsia="仿宋" w:hAnsi="仿宋" w:cs="仿宋" w:hint="eastAsia"/>
          <w:sz w:val="32"/>
          <w:szCs w:val="32"/>
        </w:rPr>
        <w:t>确定推荐名单</w:t>
      </w:r>
      <w:r w:rsidR="00E25C3F">
        <w:rPr>
          <w:rFonts w:ascii="仿宋" w:eastAsia="仿宋" w:hAnsi="仿宋" w:cs="仿宋" w:hint="eastAsia"/>
          <w:sz w:val="32"/>
          <w:szCs w:val="32"/>
        </w:rPr>
        <w:t>并公示</w:t>
      </w:r>
      <w:r w:rsidR="00D24875">
        <w:rPr>
          <w:rFonts w:ascii="仿宋" w:eastAsia="仿宋" w:hAnsi="仿宋" w:cs="仿宋" w:hint="eastAsia"/>
          <w:sz w:val="32"/>
          <w:szCs w:val="32"/>
        </w:rPr>
        <w:t>三个工作日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学校审核。对学院提交的推荐材料组织评审，并提交奖学金评审委员会审核；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审定。奖学金评审委员会对学校推荐的参选学生进行考察，综合各方面情况确定奖学金对象</w:t>
      </w:r>
      <w:r>
        <w:rPr>
          <w:rFonts w:ascii="仿宋" w:eastAsia="仿宋" w:hAnsi="仿宋" w:cs="仿宋" w:hint="eastAsia"/>
          <w:sz w:val="32"/>
          <w:szCs w:val="32"/>
        </w:rPr>
        <w:t>并公示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96E66" w:rsidRDefault="000F1C54">
      <w:pPr>
        <w:spacing w:line="520" w:lineRule="exact"/>
        <w:ind w:firstLineChars="200" w:firstLine="643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六、工作要求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纪</w:t>
      </w:r>
      <w:r>
        <w:rPr>
          <w:rFonts w:ascii="仿宋" w:eastAsia="仿宋" w:hAnsi="仿宋" w:cs="仿宋" w:hint="eastAsia"/>
          <w:sz w:val="32"/>
          <w:szCs w:val="32"/>
        </w:rPr>
        <w:t>律要求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⑴</w:t>
      </w:r>
      <w:r>
        <w:rPr>
          <w:rFonts w:ascii="仿宋" w:eastAsia="仿宋" w:hAnsi="仿宋" w:cs="仿宋" w:hint="eastAsia"/>
          <w:sz w:val="32"/>
          <w:szCs w:val="32"/>
        </w:rPr>
        <w:t>不准专门组织针对奖学金获得者的募捐活动；</w:t>
      </w:r>
      <w:r w:rsidR="00D24875">
        <w:rPr>
          <w:rFonts w:ascii="仿宋" w:eastAsia="仿宋" w:hAnsi="仿宋" w:cs="仿宋" w:hint="eastAsia"/>
          <w:sz w:val="32"/>
          <w:szCs w:val="32"/>
        </w:rPr>
        <w:t>⑵</w:t>
      </w:r>
      <w:r>
        <w:rPr>
          <w:rFonts w:ascii="仿宋" w:eastAsia="仿宋" w:hAnsi="仿宋" w:cs="仿宋" w:hint="eastAsia"/>
          <w:sz w:val="32"/>
          <w:szCs w:val="32"/>
        </w:rPr>
        <w:t>不准单独要求奖学金获得者缴纳班费等特殊费用；</w:t>
      </w:r>
      <w:r w:rsidR="00D24875">
        <w:rPr>
          <w:rFonts w:ascii="仿宋" w:eastAsia="仿宋" w:hAnsi="仿宋" w:cs="仿宋" w:hint="eastAsia"/>
          <w:sz w:val="32"/>
          <w:szCs w:val="32"/>
        </w:rPr>
        <w:t>⑶</w:t>
      </w:r>
      <w:r>
        <w:rPr>
          <w:rFonts w:ascii="仿宋" w:eastAsia="仿宋" w:hAnsi="仿宋" w:cs="仿宋" w:hint="eastAsia"/>
          <w:sz w:val="32"/>
          <w:szCs w:val="32"/>
        </w:rPr>
        <w:t>不准用奖学金请客吃饭或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进行其它与学生身份不符的活动；</w:t>
      </w:r>
      <w:r w:rsidR="00D24875">
        <w:rPr>
          <w:rFonts w:ascii="仿宋" w:eastAsia="仿宋" w:hAnsi="仿宋" w:cs="仿宋" w:hint="eastAsia"/>
          <w:sz w:val="32"/>
          <w:szCs w:val="32"/>
        </w:rPr>
        <w:t>⑷</w:t>
      </w:r>
      <w:r w:rsidR="00D24875">
        <w:rPr>
          <w:rFonts w:ascii="仿宋" w:eastAsia="仿宋" w:hAnsi="仿宋" w:cs="仿宋" w:hint="eastAsia"/>
          <w:sz w:val="32"/>
          <w:szCs w:val="32"/>
        </w:rPr>
        <w:t>上级</w:t>
      </w:r>
      <w:r>
        <w:rPr>
          <w:rFonts w:ascii="仿宋" w:eastAsia="仿宋" w:hAnsi="仿宋" w:cs="仿宋" w:hint="eastAsia"/>
          <w:sz w:val="32"/>
          <w:szCs w:val="32"/>
        </w:rPr>
        <w:t>有关奖学金政策所禁止的行为等。</w:t>
      </w:r>
    </w:p>
    <w:p w:rsidR="00E96E66" w:rsidRDefault="00E96E66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E96E66" w:rsidRDefault="00E96E66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:rsidR="00E96E66" w:rsidRDefault="000F1C5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附件：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湖南科技大学“杜剑平奖助学金”申请表</w:t>
      </w:r>
    </w:p>
    <w:p w:rsidR="00E96E66" w:rsidRDefault="000F1C5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湖南科技大学“杜剑平奖助学金”拟推荐学生汇总表</w:t>
      </w:r>
    </w:p>
    <w:p w:rsidR="00E96E66" w:rsidRDefault="00E96E66">
      <w:pPr>
        <w:pStyle w:val="2"/>
        <w:spacing w:line="520" w:lineRule="exact"/>
        <w:ind w:firstLineChars="0" w:firstLine="0"/>
      </w:pPr>
    </w:p>
    <w:p w:rsidR="00E96E66" w:rsidRDefault="00E96E66">
      <w:pPr>
        <w:pStyle w:val="2"/>
        <w:ind w:firstLine="640"/>
      </w:pPr>
    </w:p>
    <w:p w:rsidR="00D24875" w:rsidRDefault="00D24875">
      <w:pPr>
        <w:pStyle w:val="2"/>
        <w:ind w:firstLine="640"/>
      </w:pPr>
    </w:p>
    <w:p w:rsidR="00D24875" w:rsidRDefault="00D24875">
      <w:pPr>
        <w:pStyle w:val="2"/>
        <w:ind w:firstLine="640"/>
      </w:pPr>
    </w:p>
    <w:p w:rsidR="00D24875" w:rsidRDefault="00D24875" w:rsidP="00D24875">
      <w:pPr>
        <w:pStyle w:val="2"/>
        <w:ind w:firstLine="640"/>
        <w:jc w:val="center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>湖南科技大学体育学院</w:t>
      </w:r>
    </w:p>
    <w:p w:rsidR="00D24875" w:rsidRDefault="00D24875" w:rsidP="00D24875">
      <w:pPr>
        <w:pStyle w:val="2"/>
        <w:ind w:firstLine="640"/>
        <w:jc w:val="center"/>
        <w:rPr>
          <w:rFonts w:hint="eastAsia"/>
        </w:rPr>
        <w:sectPr w:rsidR="00D24875">
          <w:footerReference w:type="default" r:id="rId8"/>
          <w:pgSz w:w="11906" w:h="16838"/>
          <w:pgMar w:top="1440" w:right="1080" w:bottom="1440" w:left="1423" w:header="851" w:footer="992" w:gutter="0"/>
          <w:pgNumType w:fmt="numberInDash" w:start="2"/>
          <w:cols w:space="720"/>
          <w:docGrid w:type="lines" w:linePitch="312"/>
        </w:sectPr>
      </w:pPr>
      <w:r>
        <w:t xml:space="preserve">                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E96E66" w:rsidRDefault="000F1C54">
      <w:pPr>
        <w:pStyle w:val="2"/>
        <w:spacing w:line="15" w:lineRule="auto"/>
        <w:ind w:firstLineChars="0" w:firstLine="0"/>
        <w:rPr>
          <w:rFonts w:ascii="仿宋" w:eastAsia="仿宋" w:hAnsi="仿宋" w:cs="仿宋"/>
          <w:w w:val="105"/>
          <w:szCs w:val="32"/>
        </w:rPr>
      </w:pPr>
      <w:r>
        <w:rPr>
          <w:rFonts w:ascii="仿宋" w:eastAsia="仿宋" w:hAnsi="仿宋" w:cs="仿宋" w:hint="eastAsia"/>
          <w:w w:val="105"/>
          <w:szCs w:val="32"/>
        </w:rPr>
        <w:lastRenderedPageBreak/>
        <w:t>附件</w:t>
      </w:r>
      <w:r>
        <w:rPr>
          <w:rFonts w:ascii="仿宋" w:eastAsia="仿宋" w:hAnsi="仿宋" w:cs="仿宋" w:hint="eastAsia"/>
          <w:w w:val="105"/>
          <w:szCs w:val="32"/>
        </w:rPr>
        <w:t>1</w:t>
      </w:r>
    </w:p>
    <w:p w:rsidR="00E96E66" w:rsidRDefault="000F1C54">
      <w:pPr>
        <w:adjustRightInd w:val="0"/>
        <w:snapToGrid w:val="0"/>
        <w:jc w:val="center"/>
      </w:pPr>
      <w:r>
        <w:rPr>
          <w:rFonts w:ascii="黑体" w:eastAsia="黑体" w:hint="eastAsia"/>
          <w:b/>
          <w:sz w:val="32"/>
          <w:szCs w:val="32"/>
        </w:rPr>
        <w:t>湖南技大学“杜剑平奖助学金”</w:t>
      </w:r>
      <w:r>
        <w:rPr>
          <w:rFonts w:ascii="黑体" w:eastAsia="黑体" w:hint="eastAsia"/>
          <w:b/>
          <w:sz w:val="32"/>
          <w:szCs w:val="32"/>
        </w:rPr>
        <w:t>申请</w:t>
      </w:r>
    </w:p>
    <w:tbl>
      <w:tblPr>
        <w:tblpPr w:leftFromText="180" w:rightFromText="180" w:vertAnchor="page" w:horzAnchor="page" w:tblpX="1082" w:tblpY="2520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698"/>
        <w:gridCol w:w="1362"/>
        <w:gridCol w:w="1315"/>
        <w:gridCol w:w="124"/>
        <w:gridCol w:w="745"/>
        <w:gridCol w:w="2192"/>
        <w:gridCol w:w="260"/>
        <w:gridCol w:w="1485"/>
      </w:tblGrid>
      <w:tr w:rsidR="00E96E66">
        <w:trPr>
          <w:cantSplit/>
          <w:trHeight w:val="547"/>
        </w:trPr>
        <w:tc>
          <w:tcPr>
            <w:tcW w:w="406" w:type="pct"/>
            <w:vMerge w:val="restar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本人情况</w:t>
            </w: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81" w:type="pct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72" w:type="pct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1097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1" w:type="pct"/>
            <w:gridSpan w:val="2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hRule="exact" w:val="504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1" w:type="pct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2" w:type="pct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1097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871" w:type="pct"/>
            <w:gridSpan w:val="2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hRule="exact" w:val="504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74" w:type="pct"/>
            <w:gridSpan w:val="4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1097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所在年级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71" w:type="pct"/>
            <w:gridSpan w:val="2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hRule="exact" w:val="504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774" w:type="pct"/>
            <w:gridSpan w:val="4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1097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871" w:type="pct"/>
            <w:gridSpan w:val="2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hRule="exact" w:val="497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93" w:type="pct"/>
            <w:gridSpan w:val="8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学院（系）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班</w:t>
            </w:r>
          </w:p>
        </w:tc>
      </w:tr>
      <w:tr w:rsidR="00E96E66">
        <w:trPr>
          <w:cantSplit/>
          <w:trHeight w:hRule="exact" w:val="497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3743" w:type="pct"/>
            <w:gridSpan w:val="7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val="614"/>
        </w:trPr>
        <w:tc>
          <w:tcPr>
            <w:tcW w:w="406" w:type="pct"/>
            <w:vMerge w:val="restar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849" w:type="pct"/>
            <w:vMerge w:val="restar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</w:t>
            </w:r>
          </w:p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困难认定</w:t>
            </w:r>
          </w:p>
        </w:tc>
        <w:tc>
          <w:tcPr>
            <w:tcW w:w="3743" w:type="pct"/>
            <w:gridSpan w:val="7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年度：</w:t>
            </w:r>
          </w:p>
        </w:tc>
      </w:tr>
      <w:tr w:rsidR="00E96E66">
        <w:trPr>
          <w:cantSplit/>
          <w:trHeight w:val="614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jc w:val="center"/>
              <w:rPr>
                <w:b/>
                <w:sz w:val="24"/>
              </w:rPr>
            </w:pPr>
          </w:p>
        </w:tc>
        <w:tc>
          <w:tcPr>
            <w:tcW w:w="849" w:type="pct"/>
            <w:vMerge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3743" w:type="pct"/>
            <w:gridSpan w:val="7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等级：</w:t>
            </w:r>
          </w:p>
        </w:tc>
      </w:tr>
      <w:tr w:rsidR="00E96E66">
        <w:trPr>
          <w:cantSplit/>
          <w:trHeight w:val="614"/>
        </w:trPr>
        <w:tc>
          <w:tcPr>
            <w:tcW w:w="406" w:type="pct"/>
            <w:vMerge/>
            <w:vAlign w:val="center"/>
          </w:tcPr>
          <w:p w:rsidR="00E96E66" w:rsidRDefault="00E96E66">
            <w:pPr>
              <w:jc w:val="center"/>
              <w:rPr>
                <w:b/>
                <w:sz w:val="24"/>
              </w:rPr>
            </w:pPr>
          </w:p>
        </w:tc>
        <w:tc>
          <w:tcPr>
            <w:tcW w:w="849" w:type="pct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774" w:type="pct"/>
            <w:gridSpan w:val="4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  <w:tc>
          <w:tcPr>
            <w:tcW w:w="1227" w:type="pct"/>
            <w:gridSpan w:val="2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741" w:type="pct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</w:tc>
      </w:tr>
      <w:tr w:rsidR="00E96E66">
        <w:trPr>
          <w:cantSplit/>
          <w:trHeight w:val="1218"/>
        </w:trPr>
        <w:tc>
          <w:tcPr>
            <w:tcW w:w="406" w:type="pc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学习成绩</w:t>
            </w:r>
          </w:p>
        </w:tc>
        <w:tc>
          <w:tcPr>
            <w:tcW w:w="2188" w:type="pct"/>
            <w:gridSpan w:val="3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上学年成绩排名</w:t>
            </w:r>
          </w:p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/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405" w:type="pct"/>
            <w:gridSpan w:val="5"/>
            <w:vAlign w:val="center"/>
          </w:tcPr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必修课　　门，其中及格</w:t>
            </w:r>
            <w:proofErr w:type="gramStart"/>
            <w:r>
              <w:rPr>
                <w:rFonts w:hint="eastAsia"/>
                <w:sz w:val="24"/>
              </w:rPr>
              <w:t xml:space="preserve">以上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</w:tr>
      <w:tr w:rsidR="00E96E66">
        <w:trPr>
          <w:cantSplit/>
          <w:trHeight w:val="2127"/>
        </w:trPr>
        <w:tc>
          <w:tcPr>
            <w:tcW w:w="406" w:type="pc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4593" w:type="pct"/>
            <w:gridSpan w:val="8"/>
            <w:vAlign w:val="center"/>
          </w:tcPr>
          <w:p w:rsidR="00E96E66" w:rsidRDefault="00E96E66">
            <w:pPr>
              <w:jc w:val="center"/>
              <w:rPr>
                <w:sz w:val="24"/>
              </w:rPr>
            </w:pPr>
          </w:p>
          <w:p w:rsidR="00E96E66" w:rsidRDefault="00E96E66">
            <w:pPr>
              <w:jc w:val="center"/>
              <w:rPr>
                <w:sz w:val="24"/>
              </w:rPr>
            </w:pPr>
          </w:p>
          <w:p w:rsidR="00E96E66" w:rsidRDefault="00E96E66">
            <w:pPr>
              <w:jc w:val="center"/>
              <w:rPr>
                <w:sz w:val="24"/>
              </w:rPr>
            </w:pPr>
          </w:p>
          <w:p w:rsidR="00E96E66" w:rsidRDefault="00E96E66">
            <w:pPr>
              <w:jc w:val="center"/>
              <w:rPr>
                <w:sz w:val="24"/>
              </w:rPr>
            </w:pPr>
          </w:p>
          <w:p w:rsidR="00E96E66" w:rsidRDefault="00E96E66">
            <w:pPr>
              <w:jc w:val="center"/>
              <w:rPr>
                <w:sz w:val="24"/>
              </w:rPr>
            </w:pPr>
          </w:p>
          <w:p w:rsidR="00E96E66" w:rsidRDefault="000F1C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E96E66">
        <w:trPr>
          <w:cantSplit/>
          <w:trHeight w:val="1653"/>
        </w:trPr>
        <w:tc>
          <w:tcPr>
            <w:tcW w:w="406" w:type="pc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>院</w:t>
            </w:r>
          </w:p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93" w:type="pct"/>
            <w:gridSpan w:val="8"/>
            <w:vAlign w:val="center"/>
          </w:tcPr>
          <w:p w:rsidR="00E96E66" w:rsidRDefault="00E96E66">
            <w:pPr>
              <w:widowControl/>
              <w:jc w:val="left"/>
              <w:rPr>
                <w:sz w:val="24"/>
              </w:rPr>
            </w:pPr>
          </w:p>
          <w:p w:rsidR="00E96E66" w:rsidRDefault="00E96E66">
            <w:pPr>
              <w:widowControl/>
              <w:jc w:val="left"/>
              <w:rPr>
                <w:sz w:val="24"/>
              </w:rPr>
            </w:pPr>
          </w:p>
          <w:p w:rsidR="00E96E66" w:rsidRDefault="00E96E66">
            <w:pPr>
              <w:widowControl/>
              <w:jc w:val="left"/>
              <w:rPr>
                <w:sz w:val="24"/>
              </w:rPr>
            </w:pPr>
          </w:p>
          <w:p w:rsidR="00E96E66" w:rsidRDefault="000F1C54">
            <w:pPr>
              <w:adjustRightInd w:val="0"/>
              <w:snapToGrid w:val="0"/>
              <w:spacing w:beforeLines="50" w:before="156" w:line="360" w:lineRule="auto"/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6E66">
        <w:trPr>
          <w:cantSplit/>
          <w:trHeight w:val="2724"/>
        </w:trPr>
        <w:tc>
          <w:tcPr>
            <w:tcW w:w="406" w:type="pct"/>
            <w:vAlign w:val="center"/>
          </w:tcPr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奖学金评审委员会</w:t>
            </w:r>
          </w:p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:rsidR="00E96E66" w:rsidRDefault="000F1C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593" w:type="pct"/>
            <w:gridSpan w:val="8"/>
            <w:vAlign w:val="center"/>
          </w:tcPr>
          <w:p w:rsidR="00E96E66" w:rsidRDefault="00E96E66">
            <w:pPr>
              <w:adjustRightInd w:val="0"/>
              <w:snapToGrid w:val="0"/>
              <w:spacing w:beforeLines="50" w:before="156" w:line="360" w:lineRule="auto"/>
              <w:ind w:firstLineChars="700" w:firstLine="1470"/>
            </w:pPr>
          </w:p>
          <w:p w:rsidR="00E96E66" w:rsidRDefault="00E96E66">
            <w:pPr>
              <w:adjustRightInd w:val="0"/>
              <w:snapToGrid w:val="0"/>
              <w:spacing w:beforeLines="50" w:before="156" w:line="360" w:lineRule="auto"/>
              <w:ind w:firstLineChars="700" w:firstLine="1470"/>
            </w:pPr>
          </w:p>
          <w:p w:rsidR="00E96E66" w:rsidRDefault="00E96E66">
            <w:pPr>
              <w:adjustRightInd w:val="0"/>
              <w:snapToGrid w:val="0"/>
              <w:spacing w:beforeLines="50" w:before="156" w:line="360" w:lineRule="auto"/>
              <w:ind w:firstLineChars="800" w:firstLine="1920"/>
              <w:rPr>
                <w:sz w:val="24"/>
              </w:rPr>
            </w:pPr>
          </w:p>
          <w:p w:rsidR="00E96E66" w:rsidRDefault="000F1C54">
            <w:pPr>
              <w:adjustRightInd w:val="0"/>
              <w:snapToGrid w:val="0"/>
              <w:spacing w:beforeLines="50" w:before="156" w:line="360" w:lineRule="auto"/>
              <w:ind w:firstLineChars="800" w:firstLine="1920"/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E96E66" w:rsidRDefault="00E96E66">
      <w:pPr>
        <w:pStyle w:val="2"/>
        <w:spacing w:line="520" w:lineRule="exact"/>
        <w:ind w:firstLineChars="0" w:firstLine="0"/>
        <w:rPr>
          <w:rFonts w:ascii="仿宋" w:eastAsia="仿宋" w:hAnsi="仿宋" w:cs="仿宋"/>
          <w:w w:val="105"/>
          <w:szCs w:val="32"/>
        </w:rPr>
        <w:sectPr w:rsidR="00E96E66">
          <w:footerReference w:type="default" r:id="rId9"/>
          <w:pgSz w:w="11906" w:h="16838"/>
          <w:pgMar w:top="1440" w:right="1080" w:bottom="1440" w:left="1083" w:header="851" w:footer="992" w:gutter="0"/>
          <w:pgNumType w:fmt="numberInDash" w:start="4"/>
          <w:cols w:space="720"/>
          <w:docGrid w:type="lines" w:linePitch="312"/>
        </w:sectPr>
      </w:pPr>
    </w:p>
    <w:tbl>
      <w:tblPr>
        <w:tblpPr w:leftFromText="180" w:rightFromText="180" w:vertAnchor="text" w:horzAnchor="page" w:tblpX="1063" w:tblpY="510"/>
        <w:tblOverlap w:val="never"/>
        <w:tblW w:w="149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2"/>
        <w:gridCol w:w="706"/>
        <w:gridCol w:w="765"/>
        <w:gridCol w:w="705"/>
        <w:gridCol w:w="2265"/>
        <w:gridCol w:w="853"/>
        <w:gridCol w:w="677"/>
        <w:gridCol w:w="897"/>
        <w:gridCol w:w="2588"/>
        <w:gridCol w:w="2044"/>
        <w:gridCol w:w="678"/>
        <w:gridCol w:w="528"/>
        <w:gridCol w:w="776"/>
      </w:tblGrid>
      <w:tr w:rsidR="00E96E66">
        <w:trPr>
          <w:trHeight w:val="990"/>
        </w:trPr>
        <w:tc>
          <w:tcPr>
            <w:tcW w:w="13599" w:type="dxa"/>
            <w:gridSpan w:val="12"/>
            <w:vAlign w:val="center"/>
          </w:tcPr>
          <w:p w:rsidR="00E96E66" w:rsidRDefault="000F1C54">
            <w:pPr>
              <w:pStyle w:val="2"/>
              <w:spacing w:line="520" w:lineRule="exact"/>
              <w:ind w:firstLineChars="0" w:firstLine="0"/>
              <w:rPr>
                <w:rFonts w:ascii="黑体" w:eastAsia="黑体" w:hAnsi="黑体" w:cs="黑体"/>
                <w:b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w w:val="105"/>
                <w:szCs w:val="32"/>
              </w:rPr>
              <w:lastRenderedPageBreak/>
              <w:t>附件</w:t>
            </w:r>
            <w:r>
              <w:rPr>
                <w:rFonts w:ascii="仿宋" w:eastAsia="仿宋" w:hAnsi="仿宋" w:cs="仿宋" w:hint="eastAsia"/>
                <w:w w:val="105"/>
                <w:szCs w:val="32"/>
              </w:rPr>
              <w:t>2</w:t>
            </w:r>
          </w:p>
          <w:p w:rsidR="00E96E66" w:rsidRDefault="000F1C54">
            <w:pPr>
              <w:widowControl/>
              <w:jc w:val="center"/>
              <w:textAlignment w:val="center"/>
              <w:rPr>
                <w:rFonts w:ascii="宋体" w:eastAsia="黑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湖南科技大学“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杜剑平奖助学金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”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拟推荐学生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汇总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样表</w:t>
            </w: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1304" w:type="dxa"/>
            <w:gridSpan w:val="2"/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E96E66">
        <w:trPr>
          <w:trHeight w:val="450"/>
        </w:trPr>
        <w:tc>
          <w:tcPr>
            <w:tcW w:w="14903" w:type="dxa"/>
            <w:gridSpan w:val="14"/>
            <w:vAlign w:val="center"/>
          </w:tcPr>
          <w:p w:rsidR="00E96E66" w:rsidRDefault="00E96E6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E96E66">
        <w:trPr>
          <w:trHeight w:val="9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学号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平均学分绩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上一学年专业排名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院系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政治</w:t>
            </w:r>
          </w:p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面貌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性别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家庭经济困难认定</w:t>
            </w:r>
            <w:r>
              <w:rPr>
                <w:rFonts w:ascii="宋体" w:hAnsi="宋体" w:cs="宋体" w:hint="eastAsia"/>
                <w:b/>
                <w:color w:val="000000"/>
              </w:rPr>
              <w:t>等级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获奖情况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参加社会实践公益项目情况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英语与技能情况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上学年课程是否</w:t>
            </w:r>
            <w:r>
              <w:rPr>
                <w:rFonts w:ascii="宋体" w:hAnsi="宋体" w:cs="宋体" w:hint="eastAsia"/>
                <w:b/>
                <w:color w:val="000000"/>
              </w:rPr>
              <w:t>全</w:t>
            </w:r>
            <w:r>
              <w:rPr>
                <w:rFonts w:ascii="宋体" w:hAnsi="宋体" w:cs="宋体" w:hint="eastAsia"/>
                <w:b/>
                <w:color w:val="000000"/>
              </w:rPr>
              <w:t>部</w:t>
            </w:r>
          </w:p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及格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E96E66">
        <w:trPr>
          <w:trHeight w:val="17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xxxxxx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1/91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3E1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体育</w:t>
            </w:r>
            <w:r w:rsidR="000F1C54">
              <w:rPr>
                <w:rFonts w:ascii="宋体" w:hAnsi="宋体" w:cs="宋体" w:hint="eastAsia"/>
                <w:color w:val="000000"/>
                <w:kern w:val="0"/>
                <w:lang w:bidi="ar"/>
              </w:rPr>
              <w:t>学院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中共预备党员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xxx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2016.05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国家励志奖学金</w:t>
            </w:r>
          </w:p>
          <w:p w:rsidR="00E96E66" w:rsidRDefault="000F1C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2015.11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优秀共青团员</w:t>
            </w:r>
          </w:p>
          <w:p w:rsidR="00E96E66" w:rsidRDefault="000F1C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2015.05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优秀共青团干部</w:t>
            </w:r>
          </w:p>
          <w:p w:rsidR="00E96E66" w:rsidRDefault="000F1C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2014.11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优秀学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生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大学英语四级、六级</w:t>
            </w:r>
          </w:p>
          <w:p w:rsidR="00E96E66" w:rsidRDefault="000F1C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全国计算机二级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96E66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66" w:rsidRDefault="00E96E66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E96E66" w:rsidRDefault="00E96E66"/>
    <w:sectPr w:rsidR="00E96E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C54" w:rsidRDefault="000F1C54">
      <w:r>
        <w:separator/>
      </w:r>
    </w:p>
  </w:endnote>
  <w:endnote w:type="continuationSeparator" w:id="0">
    <w:p w:rsidR="000F1C54" w:rsidRDefault="000F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66" w:rsidRDefault="000F1C5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96E66" w:rsidRDefault="000F1C54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E96E66" w:rsidRDefault="000F1C54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66" w:rsidRDefault="000F1C54">
    <w:pPr>
      <w:pStyle w:val="a4"/>
      <w:tabs>
        <w:tab w:val="clear" w:pos="4153"/>
        <w:tab w:val="center" w:pos="48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6E66" w:rsidRDefault="000F1C54">
                          <w:pPr>
                            <w:pStyle w:val="a4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7qDrgEAAEYDAAAOAAAAZHJzL2Uyb0RvYy54bWysUktuGzEM3RfIHQTtY01mERgDj4MEQYIA&#10;QVMg7QFkjeQRoB9ExTO+QHODrrrpvufyOUrJHufTXZCNRJHU43skFxejNWQjI2jvWno2qyiRTvhO&#10;u3VLf3y/OZ1TAom7jhvvZEu3EujF8uTLYgiNrH3vTScjQRAHzRBa2qcUGsZA9NJymPkgHQaVj5Yn&#10;fMY16yIfEN0aVlfVORt87EL0QgKg93ofpMuCr5QU6UEpkImYliK3VM5YzlU+2XLBm3XkodfiQIN/&#10;gIXl2mHRI9Q1T5w8Rf0flNUievAqzYS3zCulhSwaUM1Z9U7NY8+DLFqwORCObYLPgxVfN98i0V1L&#10;a0octzii3a/n3e+/uz8/SZ3bMwRoMOsxYF4ar/yIY578gM6selTR5hv1EIxjo7fH5soxEZE/zev5&#10;vMKQwNj0QHz28j1ESLfSW5KNlkacXmkq39xD2qdOKbma8zfamDJB4944EDN7WOa+55itNK7GIvXI&#10;f+W7LcoacP4tdbiglJg7h+3NqzIZcTJWByOXgnD5lLB+oZXB91CHmjisIuywWHkbXr9L1sv6L/8B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IDnuoO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E96E66" w:rsidRDefault="000F1C54">
                    <w:pPr>
                      <w:pStyle w:val="a4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6E66" w:rsidRDefault="00E96E66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5IrwEAAEYDAAAOAAAAZHJzL2Uyb0RvYy54bWysUs1uGyEQvlfKOyDuNWsfKmvlddQqSlUp&#10;aiolfQDMghcJGATEu36B5g16yiX3PJefIwPedf5uVS8wzAzffN/MrM4Ha8hOhqjBNXQ+qyiRTkCr&#10;3bahv28vPy8piYm7lhtwsqF7Gen5+uzTqve1XEAHppWBIIiLde8b2qXka8ai6KTlcQZeOgwqCJYn&#10;fIYtawPvEd0atqiqL6yH0PoAQsaI3otjkK4LvlJSpGulokzENBS5pXKGcm7yydYrXm8D950WIw3+&#10;Dyws1w6LnqAueOLkLugPUFaLABFUmgmwDJTSQhYNqGZevVNz03EvixZsTvSnNsX/Byt+7n4Foluc&#10;HSWOWxzR4e/94eHp8PiHzHN7eh9rzLrxmJeGbzDk1NEf0ZlVDyrYfKMegnFs9P7UXDkkIvKn5WK5&#10;rDAkMDY9EIe9fPchpu8SLMlGQwNOrzSV765iOqZOKbmag0ttDPp5bdwbB2JmD8vcjxyzlYbNUKQu&#10;Jv4baPcoq8f5N9ThglJifjhsb16VyQiTsRmNXCr6r3cJ6xdaGfwINdbEYRVh42LlbXj9Llkv679+&#10;Bg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whm5IrwEAAEY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E96E66" w:rsidRDefault="00E96E66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C54" w:rsidRDefault="000F1C54">
      <w:r>
        <w:separator/>
      </w:r>
    </w:p>
  </w:footnote>
  <w:footnote w:type="continuationSeparator" w:id="0">
    <w:p w:rsidR="000F1C54" w:rsidRDefault="000F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E66" w:rsidRDefault="00E96E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7E92BBA"/>
    <w:rsid w:val="000F1C54"/>
    <w:rsid w:val="00307BCC"/>
    <w:rsid w:val="003E1258"/>
    <w:rsid w:val="00454A8E"/>
    <w:rsid w:val="00B432CD"/>
    <w:rsid w:val="00D14640"/>
    <w:rsid w:val="00D24875"/>
    <w:rsid w:val="00E25C3F"/>
    <w:rsid w:val="00E36F6F"/>
    <w:rsid w:val="00E96E66"/>
    <w:rsid w:val="00FC5980"/>
    <w:rsid w:val="01AC4A06"/>
    <w:rsid w:val="06635836"/>
    <w:rsid w:val="17E92BBA"/>
    <w:rsid w:val="1874609D"/>
    <w:rsid w:val="1F7508FC"/>
    <w:rsid w:val="28F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9487E1D"/>
  <w15:docId w15:val="{B4D1487B-96DD-4747-ABB5-2AC1B92C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line="640" w:lineRule="exact"/>
      <w:ind w:firstLine="630"/>
    </w:pPr>
    <w:rPr>
      <w:rFonts w:eastAsia="仿宋_GB2312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太子</dc:creator>
  <cp:lastModifiedBy>lianghj</cp:lastModifiedBy>
  <cp:revision>9</cp:revision>
  <cp:lastPrinted>2021-06-11T07:16:00Z</cp:lastPrinted>
  <dcterms:created xsi:type="dcterms:W3CDTF">2021-06-11T06:56:00Z</dcterms:created>
  <dcterms:modified xsi:type="dcterms:W3CDTF">2021-06-11T09:17:00Z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